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7A7E" w:rsidRDefault="001D7A7E" w:rsidP="00595912">
      <w:pPr>
        <w:pStyle w:val="1"/>
        <w:numPr>
          <w:ilvl w:val="0"/>
          <w:numId w:val="0"/>
        </w:numPr>
        <w:spacing w:before="0" w:after="0"/>
        <w:ind w:left="1283"/>
        <w:jc w:val="left"/>
      </w:pPr>
      <w:bookmarkStart w:id="0" w:name="_Toc349652039"/>
      <w:bookmarkStart w:id="1" w:name="_Toc350962480"/>
      <w:bookmarkStart w:id="2" w:name="_Toc379381524"/>
      <w:bookmarkStart w:id="3" w:name="_Toc379881176"/>
      <w:bookmarkStart w:id="4" w:name="_GoBack"/>
      <w:bookmarkEnd w:id="4"/>
    </w:p>
    <w:p w:rsidR="00F9388D" w:rsidRDefault="00F9388D" w:rsidP="00F363E7">
      <w:pPr>
        <w:pStyle w:val="1"/>
        <w:numPr>
          <w:ilvl w:val="0"/>
          <w:numId w:val="0"/>
        </w:numPr>
        <w:spacing w:before="0" w:after="0"/>
      </w:pPr>
      <w:r w:rsidRPr="00AC7722">
        <w:t>Инструкция для организатора вне аудитории</w:t>
      </w:r>
      <w:bookmarkEnd w:id="0"/>
      <w:bookmarkEnd w:id="1"/>
      <w:bookmarkEnd w:id="2"/>
      <w:bookmarkEnd w:id="3"/>
    </w:p>
    <w:p w:rsidR="00F363E7" w:rsidRPr="00F363E7" w:rsidRDefault="00F363E7" w:rsidP="00F363E7"/>
    <w:p w:rsidR="00F9388D" w:rsidRPr="00AC7722" w:rsidRDefault="00F9388D" w:rsidP="00F9388D">
      <w:pPr>
        <w:ind w:firstLine="709"/>
        <w:jc w:val="both"/>
        <w:rPr>
          <w:sz w:val="28"/>
          <w:szCs w:val="28"/>
        </w:rPr>
      </w:pPr>
      <w:r w:rsidRPr="00AC7722">
        <w:rPr>
          <w:sz w:val="28"/>
          <w:szCs w:val="28"/>
        </w:rPr>
        <w:t>Инструкция для организатора вне аудитории р</w:t>
      </w:r>
      <w:r>
        <w:rPr>
          <w:sz w:val="28"/>
          <w:szCs w:val="28"/>
        </w:rPr>
        <w:t xml:space="preserve">азработана на основе нормативных </w:t>
      </w:r>
      <w:r w:rsidRPr="00AC7722">
        <w:rPr>
          <w:sz w:val="28"/>
          <w:szCs w:val="28"/>
        </w:rPr>
        <w:t xml:space="preserve">правовых документов, регламентирующих проведение </w:t>
      </w:r>
      <w:r>
        <w:rPr>
          <w:sz w:val="28"/>
          <w:szCs w:val="28"/>
        </w:rPr>
        <w:t>О</w:t>
      </w:r>
      <w:r w:rsidRPr="00AC7722">
        <w:rPr>
          <w:sz w:val="28"/>
          <w:szCs w:val="28"/>
        </w:rPr>
        <w:t>ГЭ.</w:t>
      </w:r>
    </w:p>
    <w:p w:rsidR="00F9388D" w:rsidRPr="00AC7722" w:rsidRDefault="00F9388D" w:rsidP="00F9388D">
      <w:pPr>
        <w:ind w:firstLine="709"/>
        <w:jc w:val="both"/>
        <w:rPr>
          <w:sz w:val="28"/>
          <w:szCs w:val="28"/>
        </w:rPr>
      </w:pPr>
    </w:p>
    <w:p w:rsidR="00F9388D" w:rsidRPr="00AC7722" w:rsidRDefault="00F9388D" w:rsidP="00F9388D">
      <w:pPr>
        <w:keepNext/>
        <w:keepLines/>
        <w:numPr>
          <w:ilvl w:val="1"/>
          <w:numId w:val="0"/>
        </w:numPr>
        <w:tabs>
          <w:tab w:val="left" w:pos="1134"/>
        </w:tabs>
        <w:ind w:firstLine="709"/>
        <w:outlineLvl w:val="1"/>
        <w:rPr>
          <w:rFonts w:eastAsiaTheme="majorEastAsia"/>
          <w:b/>
          <w:bCs/>
          <w:sz w:val="28"/>
          <w:szCs w:val="28"/>
        </w:rPr>
      </w:pPr>
      <w:r w:rsidRPr="00AC7722">
        <w:rPr>
          <w:rFonts w:eastAsiaTheme="majorEastAsia"/>
          <w:b/>
          <w:bCs/>
          <w:sz w:val="28"/>
          <w:szCs w:val="28"/>
        </w:rPr>
        <w:t xml:space="preserve">Подготовка к проведению </w:t>
      </w:r>
      <w:r>
        <w:rPr>
          <w:rFonts w:eastAsiaTheme="majorEastAsia"/>
          <w:b/>
          <w:bCs/>
          <w:sz w:val="28"/>
          <w:szCs w:val="28"/>
        </w:rPr>
        <w:t>О</w:t>
      </w:r>
      <w:r w:rsidRPr="00AC7722">
        <w:rPr>
          <w:rFonts w:eastAsiaTheme="majorEastAsia"/>
          <w:b/>
          <w:bCs/>
          <w:sz w:val="28"/>
          <w:szCs w:val="28"/>
        </w:rPr>
        <w:t>ГЭ</w:t>
      </w:r>
    </w:p>
    <w:p w:rsidR="00F9388D" w:rsidRPr="00AC7722" w:rsidRDefault="00F9388D" w:rsidP="00F9388D">
      <w:pPr>
        <w:ind w:firstLine="709"/>
        <w:jc w:val="both"/>
        <w:rPr>
          <w:sz w:val="28"/>
          <w:szCs w:val="28"/>
        </w:rPr>
      </w:pPr>
      <w:r w:rsidRPr="00AC7722">
        <w:rPr>
          <w:sz w:val="28"/>
          <w:szCs w:val="28"/>
        </w:rPr>
        <w:t xml:space="preserve">До начала экзамена организатор вне аудитории должен: </w:t>
      </w:r>
    </w:p>
    <w:p w:rsidR="00F9388D" w:rsidRPr="00AC7722" w:rsidRDefault="00F9388D" w:rsidP="00F9388D">
      <w:pPr>
        <w:ind w:firstLine="709"/>
        <w:jc w:val="both"/>
        <w:rPr>
          <w:sz w:val="28"/>
          <w:szCs w:val="28"/>
        </w:rPr>
      </w:pPr>
      <w:r w:rsidRPr="00AC7722">
        <w:rPr>
          <w:sz w:val="28"/>
          <w:szCs w:val="28"/>
        </w:rPr>
        <w:t xml:space="preserve">пройти </w:t>
      </w:r>
      <w:proofErr w:type="gramStart"/>
      <w:r w:rsidRPr="00AC7722">
        <w:rPr>
          <w:sz w:val="28"/>
          <w:szCs w:val="28"/>
        </w:rPr>
        <w:t>обучение по порядку</w:t>
      </w:r>
      <w:proofErr w:type="gramEnd"/>
      <w:r w:rsidRPr="00AC7722">
        <w:rPr>
          <w:sz w:val="28"/>
          <w:szCs w:val="28"/>
        </w:rPr>
        <w:t xml:space="preserve"> и процедуре проведения </w:t>
      </w:r>
      <w:r>
        <w:rPr>
          <w:sz w:val="28"/>
          <w:szCs w:val="28"/>
        </w:rPr>
        <w:t>О</w:t>
      </w:r>
      <w:r w:rsidRPr="00AC7722">
        <w:rPr>
          <w:sz w:val="28"/>
          <w:szCs w:val="28"/>
        </w:rPr>
        <w:t>ГЭ;</w:t>
      </w:r>
      <w:r w:rsidRPr="00AC7722">
        <w:rPr>
          <w:color w:val="000000"/>
          <w:sz w:val="28"/>
          <w:szCs w:val="28"/>
        </w:rPr>
        <w:t xml:space="preserve"> </w:t>
      </w:r>
    </w:p>
    <w:p w:rsidR="00F9388D" w:rsidRPr="00AC7722" w:rsidRDefault="00F9388D" w:rsidP="00F9388D">
      <w:pPr>
        <w:ind w:firstLine="709"/>
        <w:jc w:val="both"/>
        <w:rPr>
          <w:sz w:val="28"/>
          <w:szCs w:val="28"/>
        </w:rPr>
      </w:pPr>
      <w:r w:rsidRPr="00AC7722">
        <w:rPr>
          <w:sz w:val="28"/>
          <w:szCs w:val="28"/>
        </w:rPr>
        <w:t xml:space="preserve">ознакомиться с нормативными правовыми документами, регламентирующими проведение </w:t>
      </w:r>
      <w:r>
        <w:rPr>
          <w:sz w:val="28"/>
          <w:szCs w:val="28"/>
        </w:rPr>
        <w:t>О</w:t>
      </w:r>
      <w:r w:rsidRPr="00AC7722">
        <w:rPr>
          <w:sz w:val="28"/>
          <w:szCs w:val="28"/>
        </w:rPr>
        <w:t>ГЭ, и инструкциями, определяющими порядок работы организаторов в</w:t>
      </w:r>
      <w:r>
        <w:rPr>
          <w:sz w:val="28"/>
          <w:szCs w:val="28"/>
        </w:rPr>
        <w:t>не</w:t>
      </w:r>
      <w:r w:rsidRPr="00AC7722">
        <w:rPr>
          <w:sz w:val="28"/>
          <w:szCs w:val="28"/>
        </w:rPr>
        <w:t xml:space="preserve"> аудитории;</w:t>
      </w:r>
    </w:p>
    <w:p w:rsidR="00F9388D" w:rsidRPr="00AC7722" w:rsidRDefault="00F9388D" w:rsidP="00F9388D">
      <w:pPr>
        <w:ind w:firstLine="709"/>
        <w:jc w:val="both"/>
        <w:rPr>
          <w:sz w:val="28"/>
          <w:szCs w:val="28"/>
        </w:rPr>
      </w:pPr>
      <w:r w:rsidRPr="00AC7722">
        <w:rPr>
          <w:color w:val="000000"/>
          <w:sz w:val="28"/>
          <w:szCs w:val="28"/>
        </w:rPr>
        <w:t>пройти инструктаж у руководителя ППЭ по процедуре проведения экзамена.</w:t>
      </w:r>
    </w:p>
    <w:p w:rsidR="00F9388D" w:rsidRPr="00122287" w:rsidRDefault="00F9388D" w:rsidP="00F9388D">
      <w:pPr>
        <w:ind w:firstLine="709"/>
        <w:jc w:val="both"/>
        <w:rPr>
          <w:sz w:val="28"/>
          <w:szCs w:val="28"/>
        </w:rPr>
      </w:pPr>
      <w:r w:rsidRPr="00122287">
        <w:rPr>
          <w:sz w:val="28"/>
          <w:szCs w:val="28"/>
        </w:rPr>
        <w:t>В день проведения экзамена организатор вне аудитории ППЭ должен:</w:t>
      </w:r>
    </w:p>
    <w:p w:rsidR="00F9388D" w:rsidRPr="00AC7722" w:rsidRDefault="00F9388D" w:rsidP="00F9388D">
      <w:pPr>
        <w:ind w:firstLine="709"/>
        <w:jc w:val="both"/>
        <w:rPr>
          <w:sz w:val="28"/>
          <w:szCs w:val="28"/>
        </w:rPr>
      </w:pPr>
      <w:r w:rsidRPr="00AC7722">
        <w:rPr>
          <w:color w:val="000000"/>
          <w:sz w:val="28"/>
          <w:szCs w:val="28"/>
        </w:rPr>
        <w:t xml:space="preserve">явиться в ППЭ не </w:t>
      </w:r>
      <w:proofErr w:type="gramStart"/>
      <w:r w:rsidRPr="00AC7722">
        <w:rPr>
          <w:color w:val="000000"/>
          <w:sz w:val="28"/>
          <w:szCs w:val="28"/>
        </w:rPr>
        <w:t>позднее</w:t>
      </w:r>
      <w:proofErr w:type="gramEnd"/>
      <w:r w:rsidRPr="00AC7722">
        <w:rPr>
          <w:color w:val="000000"/>
          <w:sz w:val="28"/>
          <w:szCs w:val="28"/>
        </w:rPr>
        <w:t xml:space="preserve"> чем за один час тридцать минут до начала экзамена и зарегистрироваться у  руководителя ППЭ;</w:t>
      </w:r>
    </w:p>
    <w:p w:rsidR="00F9388D" w:rsidRDefault="00F9388D" w:rsidP="00F9388D">
      <w:pPr>
        <w:ind w:firstLine="709"/>
        <w:jc w:val="both"/>
        <w:rPr>
          <w:color w:val="000000"/>
          <w:sz w:val="28"/>
          <w:szCs w:val="28"/>
        </w:rPr>
      </w:pPr>
      <w:r w:rsidRPr="00AC7722">
        <w:rPr>
          <w:color w:val="000000"/>
          <w:sz w:val="28"/>
          <w:szCs w:val="28"/>
        </w:rPr>
        <w:t>получить у руководителя ППЭ информацию о назначении организаторов и распределении на места дежурства</w:t>
      </w:r>
      <w:r w:rsidR="0010769B">
        <w:rPr>
          <w:color w:val="000000"/>
          <w:sz w:val="28"/>
          <w:szCs w:val="28"/>
        </w:rPr>
        <w:t>, расписаться в формах ППЭ-07-01, ППЭ-07-02</w:t>
      </w:r>
      <w:r w:rsidRPr="00AC7722">
        <w:rPr>
          <w:color w:val="000000"/>
          <w:sz w:val="28"/>
          <w:szCs w:val="28"/>
        </w:rPr>
        <w:t>;</w:t>
      </w:r>
    </w:p>
    <w:p w:rsidR="00F9388D" w:rsidRPr="00AC7722" w:rsidRDefault="00F9388D" w:rsidP="00F9388D">
      <w:pPr>
        <w:ind w:firstLine="709"/>
        <w:jc w:val="both"/>
        <w:rPr>
          <w:color w:val="000000"/>
          <w:sz w:val="28"/>
          <w:szCs w:val="28"/>
        </w:rPr>
      </w:pPr>
      <w:r w:rsidRPr="00AC7722">
        <w:rPr>
          <w:color w:val="000000"/>
          <w:sz w:val="28"/>
          <w:szCs w:val="28"/>
        </w:rPr>
        <w:t>за  45 минут до начала экзамена пройти на свое место дежурства и приступить к выполнению своих обязанностей.</w:t>
      </w:r>
    </w:p>
    <w:p w:rsidR="00F9388D" w:rsidRPr="00AC7722" w:rsidRDefault="00F9388D" w:rsidP="00F9388D">
      <w:pPr>
        <w:keepNext/>
        <w:keepLines/>
        <w:numPr>
          <w:ilvl w:val="1"/>
          <w:numId w:val="0"/>
        </w:numPr>
        <w:tabs>
          <w:tab w:val="left" w:pos="1134"/>
        </w:tabs>
        <w:ind w:firstLine="709"/>
        <w:outlineLvl w:val="1"/>
        <w:rPr>
          <w:rFonts w:eastAsiaTheme="majorEastAsia"/>
          <w:b/>
          <w:bCs/>
          <w:sz w:val="28"/>
          <w:szCs w:val="28"/>
        </w:rPr>
      </w:pPr>
      <w:r w:rsidRPr="00AC7722">
        <w:rPr>
          <w:rFonts w:eastAsiaTheme="majorEastAsia"/>
          <w:b/>
          <w:bCs/>
          <w:sz w:val="28"/>
          <w:szCs w:val="28"/>
        </w:rPr>
        <w:t>Проведение экзамена</w:t>
      </w:r>
    </w:p>
    <w:tbl>
      <w:tblPr>
        <w:tblpPr w:leftFromText="180" w:rightFromText="180" w:vertAnchor="text" w:horzAnchor="margin" w:tblpX="108" w:tblpY="23"/>
        <w:tblW w:w="0" w:type="auto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F9388D" w:rsidRPr="00AC7722" w:rsidTr="00044E4B">
        <w:trPr>
          <w:trHeight w:val="1087"/>
        </w:trPr>
        <w:tc>
          <w:tcPr>
            <w:tcW w:w="10173" w:type="dxa"/>
            <w:shd w:val="clear" w:color="auto" w:fill="auto"/>
          </w:tcPr>
          <w:p w:rsidR="00F9388D" w:rsidRPr="00AC7722" w:rsidRDefault="00F9388D" w:rsidP="00044E4B">
            <w:pPr>
              <w:ind w:firstLine="709"/>
              <w:jc w:val="both"/>
              <w:rPr>
                <w:i/>
                <w:sz w:val="28"/>
                <w:szCs w:val="28"/>
              </w:rPr>
            </w:pPr>
            <w:r w:rsidRPr="00AC7722">
              <w:rPr>
                <w:i/>
                <w:sz w:val="28"/>
                <w:szCs w:val="28"/>
              </w:rPr>
              <w:t>Организатору  запрещается иметь при себе мобильные телефоны, иные средства связи и электронно-вычислительную фото, видео, аудио технику.</w:t>
            </w:r>
          </w:p>
        </w:tc>
      </w:tr>
    </w:tbl>
    <w:p w:rsidR="00F9388D" w:rsidRPr="00122287" w:rsidRDefault="00F9388D" w:rsidP="00F9388D">
      <w:pPr>
        <w:ind w:firstLine="709"/>
        <w:jc w:val="both"/>
        <w:rPr>
          <w:color w:val="000000"/>
          <w:sz w:val="28"/>
          <w:szCs w:val="28"/>
        </w:rPr>
      </w:pPr>
      <w:r w:rsidRPr="00122287">
        <w:rPr>
          <w:color w:val="000000"/>
          <w:sz w:val="28"/>
          <w:szCs w:val="28"/>
        </w:rPr>
        <w:t>Организатор вне  аудитории должен:</w:t>
      </w:r>
    </w:p>
    <w:p w:rsidR="00F9388D" w:rsidRDefault="00F9388D" w:rsidP="00F9388D">
      <w:pPr>
        <w:ind w:firstLine="709"/>
        <w:jc w:val="both"/>
        <w:rPr>
          <w:color w:val="000000"/>
          <w:sz w:val="28"/>
          <w:szCs w:val="28"/>
          <w:u w:val="single"/>
        </w:rPr>
      </w:pPr>
      <w:r>
        <w:rPr>
          <w:sz w:val="28"/>
          <w:szCs w:val="28"/>
        </w:rPr>
        <w:t>обеспечить</w:t>
      </w:r>
      <w:r w:rsidRPr="00AC7722">
        <w:rPr>
          <w:sz w:val="28"/>
          <w:szCs w:val="28"/>
        </w:rPr>
        <w:t xml:space="preserve"> организаци</w:t>
      </w:r>
      <w:r>
        <w:rPr>
          <w:sz w:val="28"/>
          <w:szCs w:val="28"/>
        </w:rPr>
        <w:t>ю</w:t>
      </w:r>
      <w:r w:rsidRPr="00AC7722">
        <w:rPr>
          <w:sz w:val="28"/>
          <w:szCs w:val="28"/>
        </w:rPr>
        <w:t xml:space="preserve"> входа участников </w:t>
      </w:r>
      <w:r>
        <w:rPr>
          <w:sz w:val="28"/>
          <w:szCs w:val="28"/>
        </w:rPr>
        <w:t>О</w:t>
      </w:r>
      <w:r w:rsidRPr="00AC7722">
        <w:rPr>
          <w:sz w:val="28"/>
          <w:szCs w:val="28"/>
        </w:rPr>
        <w:t xml:space="preserve">ГЭ в ППЭ, при этом осуществлять проверку документов, удостоверяющих личность, и наличие участника в списках распределения в </w:t>
      </w:r>
      <w:proofErr w:type="gramStart"/>
      <w:r w:rsidRPr="00AC7722">
        <w:rPr>
          <w:sz w:val="28"/>
          <w:szCs w:val="28"/>
        </w:rPr>
        <w:t>данный</w:t>
      </w:r>
      <w:proofErr w:type="gramEnd"/>
      <w:r w:rsidRPr="00AC7722">
        <w:rPr>
          <w:sz w:val="28"/>
          <w:szCs w:val="28"/>
        </w:rPr>
        <w:t xml:space="preserve"> ППЭ;</w:t>
      </w:r>
    </w:p>
    <w:p w:rsidR="00F9388D" w:rsidRDefault="00F9388D" w:rsidP="00F9388D">
      <w:pPr>
        <w:ind w:firstLine="709"/>
        <w:jc w:val="both"/>
        <w:rPr>
          <w:color w:val="000000"/>
          <w:sz w:val="28"/>
          <w:szCs w:val="28"/>
          <w:u w:val="single"/>
        </w:rPr>
      </w:pPr>
      <w:r w:rsidRPr="00AC7722">
        <w:rPr>
          <w:sz w:val="28"/>
          <w:szCs w:val="28"/>
        </w:rPr>
        <w:t xml:space="preserve">помогать участникам </w:t>
      </w:r>
      <w:r>
        <w:rPr>
          <w:sz w:val="28"/>
          <w:szCs w:val="28"/>
        </w:rPr>
        <w:t>О</w:t>
      </w:r>
      <w:r w:rsidRPr="00AC7722">
        <w:rPr>
          <w:sz w:val="28"/>
          <w:szCs w:val="28"/>
        </w:rPr>
        <w:t xml:space="preserve">ГЭ ориентироваться в </w:t>
      </w:r>
      <w:proofErr w:type="gramStart"/>
      <w:r w:rsidRPr="00AC7722">
        <w:rPr>
          <w:sz w:val="28"/>
          <w:szCs w:val="28"/>
        </w:rPr>
        <w:t>помещениях</w:t>
      </w:r>
      <w:proofErr w:type="gramEnd"/>
      <w:r w:rsidRPr="00AC7722">
        <w:rPr>
          <w:sz w:val="28"/>
          <w:szCs w:val="28"/>
        </w:rPr>
        <w:t xml:space="preserve"> ППЭ, указывать местонахождение нужной аудитории, а также осуществлять </w:t>
      </w:r>
      <w:proofErr w:type="gramStart"/>
      <w:r w:rsidRPr="00AC7722">
        <w:rPr>
          <w:sz w:val="28"/>
          <w:szCs w:val="28"/>
        </w:rPr>
        <w:t>контроль за</w:t>
      </w:r>
      <w:proofErr w:type="gramEnd"/>
      <w:r w:rsidRPr="00AC7722">
        <w:rPr>
          <w:sz w:val="28"/>
          <w:szCs w:val="28"/>
        </w:rPr>
        <w:t xml:space="preserve"> перемещением по ППЭ лиц, имеющих право присутствовать в ППЭ в день проведения экзамена;</w:t>
      </w:r>
    </w:p>
    <w:p w:rsidR="00F9388D" w:rsidRDefault="00F9388D" w:rsidP="00F9388D">
      <w:pPr>
        <w:ind w:firstLine="709"/>
        <w:jc w:val="both"/>
        <w:rPr>
          <w:color w:val="000000"/>
          <w:sz w:val="28"/>
          <w:szCs w:val="28"/>
          <w:u w:val="single"/>
        </w:rPr>
      </w:pPr>
      <w:r w:rsidRPr="00AC7722">
        <w:rPr>
          <w:sz w:val="28"/>
          <w:szCs w:val="28"/>
        </w:rPr>
        <w:t>следить за соблюдением тишины и порядка в ППЭ;</w:t>
      </w:r>
    </w:p>
    <w:p w:rsidR="00F9388D" w:rsidRPr="00B24AD0" w:rsidRDefault="00F9388D" w:rsidP="00F9388D">
      <w:pPr>
        <w:ind w:firstLine="709"/>
        <w:jc w:val="both"/>
        <w:rPr>
          <w:color w:val="000000"/>
          <w:sz w:val="28"/>
          <w:szCs w:val="28"/>
          <w:u w:val="single"/>
        </w:rPr>
      </w:pPr>
      <w:r w:rsidRPr="00AC7722">
        <w:rPr>
          <w:sz w:val="28"/>
          <w:szCs w:val="28"/>
        </w:rPr>
        <w:t xml:space="preserve">сопровождать участников </w:t>
      </w:r>
      <w:r>
        <w:rPr>
          <w:sz w:val="28"/>
          <w:szCs w:val="28"/>
        </w:rPr>
        <w:t>О</w:t>
      </w:r>
      <w:r w:rsidRPr="00AC7722">
        <w:rPr>
          <w:sz w:val="28"/>
          <w:szCs w:val="28"/>
        </w:rPr>
        <w:t>ГЭ при выходе из аудитории во время экзамена.</w:t>
      </w:r>
    </w:p>
    <w:p w:rsidR="00F9388D" w:rsidRPr="00AC7722" w:rsidRDefault="00F9388D" w:rsidP="00F9388D">
      <w:pPr>
        <w:keepNext/>
        <w:keepLines/>
        <w:numPr>
          <w:ilvl w:val="1"/>
          <w:numId w:val="0"/>
        </w:numPr>
        <w:tabs>
          <w:tab w:val="left" w:pos="1134"/>
        </w:tabs>
        <w:ind w:firstLine="709"/>
        <w:outlineLvl w:val="1"/>
        <w:rPr>
          <w:rFonts w:eastAsiaTheme="majorEastAsia"/>
          <w:b/>
          <w:bCs/>
          <w:sz w:val="28"/>
          <w:szCs w:val="28"/>
        </w:rPr>
      </w:pPr>
      <w:r w:rsidRPr="00AC7722">
        <w:rPr>
          <w:rFonts w:eastAsiaTheme="majorEastAsia"/>
          <w:b/>
          <w:bCs/>
          <w:sz w:val="28"/>
          <w:szCs w:val="28"/>
        </w:rPr>
        <w:t>Завершение  экзамена</w:t>
      </w:r>
    </w:p>
    <w:p w:rsidR="00F9388D" w:rsidRPr="00122287" w:rsidRDefault="00F9388D" w:rsidP="00F9388D">
      <w:pPr>
        <w:ind w:firstLine="709"/>
        <w:jc w:val="both"/>
        <w:rPr>
          <w:color w:val="000000"/>
          <w:sz w:val="28"/>
          <w:szCs w:val="28"/>
        </w:rPr>
      </w:pPr>
      <w:r w:rsidRPr="00122287">
        <w:rPr>
          <w:color w:val="000000"/>
          <w:sz w:val="28"/>
          <w:szCs w:val="28"/>
        </w:rPr>
        <w:t>Организатор вне  аудитории должен:</w:t>
      </w:r>
    </w:p>
    <w:p w:rsidR="00F9388D" w:rsidRDefault="00F9388D" w:rsidP="00F9388D">
      <w:pPr>
        <w:ind w:firstLine="709"/>
        <w:jc w:val="both"/>
        <w:rPr>
          <w:color w:val="000000"/>
          <w:sz w:val="28"/>
          <w:szCs w:val="28"/>
          <w:u w:val="single"/>
        </w:rPr>
      </w:pPr>
      <w:r w:rsidRPr="00AC7722">
        <w:rPr>
          <w:sz w:val="28"/>
          <w:szCs w:val="28"/>
        </w:rPr>
        <w:t xml:space="preserve">контролировать незамедлительный выход из ППЭ участников </w:t>
      </w:r>
      <w:r>
        <w:rPr>
          <w:sz w:val="28"/>
          <w:szCs w:val="28"/>
        </w:rPr>
        <w:t>О</w:t>
      </w:r>
      <w:r w:rsidRPr="00AC7722">
        <w:rPr>
          <w:sz w:val="28"/>
          <w:szCs w:val="28"/>
        </w:rPr>
        <w:t>ГЭ, завершивших экзамен;</w:t>
      </w:r>
    </w:p>
    <w:p w:rsidR="00F9388D" w:rsidRDefault="00F9388D" w:rsidP="00F9388D">
      <w:pPr>
        <w:ind w:firstLine="709"/>
        <w:jc w:val="both"/>
        <w:rPr>
          <w:color w:val="000000"/>
          <w:sz w:val="28"/>
          <w:szCs w:val="28"/>
          <w:u w:val="single"/>
        </w:rPr>
      </w:pPr>
      <w:r w:rsidRPr="00AC7722">
        <w:rPr>
          <w:sz w:val="28"/>
          <w:szCs w:val="28"/>
        </w:rPr>
        <w:t>выполнять все указания руководителя ППЭ и членов ГЭК, оказывая содействие в решении ситуаций, не предусмотренных настоящей инструкцией.</w:t>
      </w:r>
    </w:p>
    <w:p w:rsidR="00F9388D" w:rsidRPr="00B24AD0" w:rsidRDefault="00F9388D" w:rsidP="00F9388D">
      <w:pPr>
        <w:ind w:firstLine="709"/>
        <w:jc w:val="both"/>
        <w:rPr>
          <w:color w:val="000000"/>
          <w:sz w:val="28"/>
          <w:szCs w:val="28"/>
          <w:u w:val="single"/>
        </w:rPr>
      </w:pPr>
      <w:r w:rsidRPr="00AC7722">
        <w:rPr>
          <w:sz w:val="28"/>
          <w:szCs w:val="28"/>
        </w:rPr>
        <w:lastRenderedPageBreak/>
        <w:t xml:space="preserve">Организаторы </w:t>
      </w:r>
      <w:r>
        <w:rPr>
          <w:sz w:val="28"/>
          <w:szCs w:val="28"/>
        </w:rPr>
        <w:t xml:space="preserve">вне аудитории </w:t>
      </w:r>
      <w:r w:rsidRPr="00AC7722">
        <w:rPr>
          <w:sz w:val="28"/>
          <w:szCs w:val="28"/>
        </w:rPr>
        <w:t>покидают ППЭ по разрешению руководителя ППЭ.</w:t>
      </w:r>
    </w:p>
    <w:p w:rsidR="00F9388D" w:rsidRPr="00AC7722" w:rsidRDefault="00F9388D" w:rsidP="00F9388D">
      <w:pPr>
        <w:tabs>
          <w:tab w:val="left" w:pos="993"/>
        </w:tabs>
        <w:jc w:val="both"/>
        <w:rPr>
          <w:sz w:val="28"/>
          <w:szCs w:val="28"/>
        </w:rPr>
      </w:pPr>
    </w:p>
    <w:sectPr w:rsidR="00F9388D" w:rsidRPr="00AC77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D5877"/>
    <w:multiLevelType w:val="multilevel"/>
    <w:tmpl w:val="C748B67E"/>
    <w:lvl w:ilvl="0">
      <w:start w:val="1"/>
      <w:numFmt w:val="decimal"/>
      <w:pStyle w:val="1"/>
      <w:lvlText w:val="%1."/>
      <w:lvlJc w:val="left"/>
      <w:pPr>
        <w:ind w:left="1567" w:hanging="432"/>
      </w:pPr>
    </w:lvl>
    <w:lvl w:ilvl="1">
      <w:start w:val="1"/>
      <w:numFmt w:val="decimal"/>
      <w:pStyle w:val="2"/>
      <w:lvlText w:val="%1.%2."/>
      <w:lvlJc w:val="left"/>
      <w:pPr>
        <w:ind w:left="1286" w:hanging="576"/>
      </w:pPr>
      <w:rPr>
        <w:rFonts w:ascii="Times New Roman" w:hAnsi="Times New Roman" w:cs="Times New Roman" w:hint="default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-414" w:hanging="720"/>
      </w:pPr>
    </w:lvl>
    <w:lvl w:ilvl="3">
      <w:start w:val="1"/>
      <w:numFmt w:val="decimal"/>
      <w:pStyle w:val="4"/>
      <w:lvlText w:val="%1.%2.%3.%4"/>
      <w:lvlJc w:val="left"/>
      <w:pPr>
        <w:ind w:left="-270" w:hanging="864"/>
      </w:pPr>
    </w:lvl>
    <w:lvl w:ilvl="4">
      <w:start w:val="1"/>
      <w:numFmt w:val="decimal"/>
      <w:pStyle w:val="5"/>
      <w:lvlText w:val="%1.%2.%3.%4.%5"/>
      <w:lvlJc w:val="left"/>
      <w:pPr>
        <w:ind w:left="-126" w:hanging="1008"/>
      </w:pPr>
    </w:lvl>
    <w:lvl w:ilvl="5">
      <w:start w:val="1"/>
      <w:numFmt w:val="decimal"/>
      <w:pStyle w:val="6"/>
      <w:lvlText w:val="%1.%2.%3.%4.%5.%6"/>
      <w:lvlJc w:val="left"/>
      <w:pPr>
        <w:ind w:left="18" w:hanging="1152"/>
      </w:pPr>
    </w:lvl>
    <w:lvl w:ilvl="6">
      <w:start w:val="1"/>
      <w:numFmt w:val="decimal"/>
      <w:pStyle w:val="7"/>
      <w:lvlText w:val="%1.%2.%3.%4.%5.%6.%7"/>
      <w:lvlJc w:val="left"/>
      <w:pPr>
        <w:ind w:left="162" w:hanging="1296"/>
      </w:pPr>
    </w:lvl>
    <w:lvl w:ilvl="7">
      <w:start w:val="1"/>
      <w:numFmt w:val="decimal"/>
      <w:pStyle w:val="8"/>
      <w:lvlText w:val="%1.%2.%3.%4.%5.%6.%7.%8"/>
      <w:lvlJc w:val="left"/>
      <w:pPr>
        <w:ind w:left="306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450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88D"/>
    <w:rsid w:val="0010769B"/>
    <w:rsid w:val="001C2695"/>
    <w:rsid w:val="001D7A7E"/>
    <w:rsid w:val="003B4029"/>
    <w:rsid w:val="00595912"/>
    <w:rsid w:val="00B3199F"/>
    <w:rsid w:val="00B838FE"/>
    <w:rsid w:val="00F363E7"/>
    <w:rsid w:val="00F93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9388D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388D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388D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388D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388D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388D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388D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388D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388D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388D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38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938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9388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9388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9388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9388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9388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9388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38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9388D"/>
    <w:pPr>
      <w:keepNext/>
      <w:numPr>
        <w:numId w:val="1"/>
      </w:numPr>
      <w:spacing w:before="240" w:after="60"/>
      <w:ind w:left="1283"/>
      <w:jc w:val="center"/>
      <w:outlineLvl w:val="0"/>
    </w:pPr>
    <w:rPr>
      <w:rFonts w:cs="Arial"/>
      <w:b/>
      <w:bCs/>
      <w:kern w:val="32"/>
      <w:sz w:val="28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9388D"/>
    <w:pPr>
      <w:keepNext/>
      <w:keepLines/>
      <w:numPr>
        <w:ilvl w:val="1"/>
        <w:numId w:val="1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9388D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9388D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9388D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9388D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9388D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9388D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9388D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9388D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F938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9388D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F9388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F9388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F9388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F9388D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9388D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F9388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1733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Миляуша</dc:creator>
  <cp:lastModifiedBy>Салахова</cp:lastModifiedBy>
  <cp:revision>10</cp:revision>
  <dcterms:created xsi:type="dcterms:W3CDTF">2014-04-16T20:03:00Z</dcterms:created>
  <dcterms:modified xsi:type="dcterms:W3CDTF">2014-05-13T12:15:00Z</dcterms:modified>
</cp:coreProperties>
</file>